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DE" w:rsidRDefault="0058516D" w:rsidP="00552E60">
      <w:r>
        <w:t>Our speaker for the November 16</w:t>
      </w:r>
      <w:r w:rsidRPr="0058516D">
        <w:rPr>
          <w:vertAlign w:val="superscript"/>
        </w:rPr>
        <w:t>th</w:t>
      </w:r>
      <w:r>
        <w:t xml:space="preserve"> NTX ASIS meeting will be Keith Oakley. </w:t>
      </w:r>
      <w:r w:rsidR="00343FDE">
        <w:t xml:space="preserve"> Keith will be discussing the future of private security in Texas and the Texas Legislature.</w:t>
      </w:r>
    </w:p>
    <w:p w:rsidR="00552E60" w:rsidRDefault="00343FDE" w:rsidP="00552E60">
      <w:r>
        <w:t>Keith</w:t>
      </w:r>
      <w:r w:rsidR="00552E60">
        <w:t xml:space="preserve"> is a registered lobbyist in Austin and Washington D.C., </w:t>
      </w:r>
      <w:r w:rsidR="00CA1826">
        <w:t>representing the business</w:t>
      </w:r>
      <w:r w:rsidR="00552E60">
        <w:t xml:space="preserve"> int</w:t>
      </w:r>
      <w:r w:rsidR="00BC0445">
        <w:t xml:space="preserve">erests of clients before state </w:t>
      </w:r>
      <w:r w:rsidR="00552E60">
        <w:t>and federal legislato</w:t>
      </w:r>
      <w:r w:rsidR="00BC0445">
        <w:t>rs</w:t>
      </w:r>
      <w:r w:rsidR="00552E60">
        <w:t>. Oakley served as a member of the Texas House of Representatives from 1985 - 1999 representing Kaufman, Ellis and Hunt Counties</w:t>
      </w:r>
    </w:p>
    <w:p w:rsidR="00552E60" w:rsidRDefault="00552E60" w:rsidP="00552E60">
      <w:r>
        <w:t xml:space="preserve">As a member of the Texas House, Oakley held positions on the House Business and Commerce Committee, the House Environmental Affairs Committee and the House State Affairs Committee. </w:t>
      </w:r>
    </w:p>
    <w:p w:rsidR="00552E60" w:rsidRDefault="00552E60" w:rsidP="00552E60">
      <w:r>
        <w:t xml:space="preserve">Oakley is credited with the passage of many major state legislative efforts including the “dial before you dig” legislation and the concealed handgun bill. His legislative and oratory skills coupled with his ability to bring groups to the bargaining table in order to pass legislation soon won him a position as Chairman of the House Public Safety Committee. </w:t>
      </w:r>
    </w:p>
    <w:p w:rsidR="00552E60" w:rsidRDefault="00552E60" w:rsidP="00552E60">
      <w:r>
        <w:t xml:space="preserve">Oakley served as Chairman until his retirement from the in 1999, when he began his career as a registered lobbyist. Prior to his election, Oakley worked as the chief legislative aide to State Sen. Ted B. Lyon, where he ran the senator’s legislative offices and campaign efforts. </w:t>
      </w:r>
    </w:p>
    <w:p w:rsidR="00552E60" w:rsidRDefault="00552E60" w:rsidP="00552E60">
      <w:r>
        <w:t>Oakley began his legislative career as the special assistant to Texas Commission</w:t>
      </w:r>
      <w:r w:rsidR="004B2687">
        <w:t xml:space="preserve">er of Agriculture Reagan Brown. There he </w:t>
      </w:r>
      <w:r>
        <w:t xml:space="preserve">assisted the commissioner in developing policy decisions and working on the departments’ legislative issues. </w:t>
      </w:r>
    </w:p>
    <w:p w:rsidR="00552E60" w:rsidRDefault="00552E60" w:rsidP="00552E60">
      <w:r>
        <w:t xml:space="preserve">Oakley graduated from Southwest Texas State University in 1982, where he also served as editor-in-chief of his college newspaper. </w:t>
      </w:r>
      <w:bookmarkStart w:id="0" w:name="_GoBack"/>
      <w:bookmarkEnd w:id="0"/>
    </w:p>
    <w:p w:rsidR="009E3480" w:rsidRDefault="00552E60" w:rsidP="00552E60">
      <w:r>
        <w:t xml:space="preserve">Oakley has successfully represented </w:t>
      </w:r>
      <w:r w:rsidR="001E0A0B">
        <w:t xml:space="preserve">the private security industry and others </w:t>
      </w:r>
      <w:r>
        <w:t>in their legislative and lobbying efforts before the Texas Legislature and Congress.</w:t>
      </w:r>
    </w:p>
    <w:p w:rsidR="00BC0445" w:rsidRDefault="00BC0445" w:rsidP="00552E60">
      <w:r>
        <w:t xml:space="preserve">He and his wife </w:t>
      </w:r>
      <w:proofErr w:type="spellStart"/>
      <w:r>
        <w:t>Norie</w:t>
      </w:r>
      <w:proofErr w:type="spellEnd"/>
      <w:r>
        <w:t>, have two sons, Garrett and Connor.</w:t>
      </w:r>
    </w:p>
    <w:p w:rsidR="003E608B" w:rsidRDefault="003E608B" w:rsidP="00552E60"/>
    <w:sectPr w:rsidR="003E608B" w:rsidSect="009E3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60"/>
    <w:rsid w:val="001471EE"/>
    <w:rsid w:val="001C5F0D"/>
    <w:rsid w:val="001E0A0B"/>
    <w:rsid w:val="00343FDE"/>
    <w:rsid w:val="003E608B"/>
    <w:rsid w:val="00417BEB"/>
    <w:rsid w:val="004B2687"/>
    <w:rsid w:val="00552E60"/>
    <w:rsid w:val="0058516D"/>
    <w:rsid w:val="0067477C"/>
    <w:rsid w:val="006B38AC"/>
    <w:rsid w:val="007A6937"/>
    <w:rsid w:val="009E3480"/>
    <w:rsid w:val="00BC0445"/>
    <w:rsid w:val="00C05CDD"/>
    <w:rsid w:val="00CA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Luxottica Retail</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Oakley</dc:creator>
  <cp:lastModifiedBy>Mauricio JD</cp:lastModifiedBy>
  <cp:revision>2</cp:revision>
  <dcterms:created xsi:type="dcterms:W3CDTF">2017-11-03T20:04:00Z</dcterms:created>
  <dcterms:modified xsi:type="dcterms:W3CDTF">2017-11-03T20:04:00Z</dcterms:modified>
</cp:coreProperties>
</file>